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🔌</w:t>
      </w:r>
      <w:r>
        <w:rPr/>
        <w:t>Правила при использовании электроприборов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Важно помнить о мерах безопасности при обращении с обогревательными приборами, поэтому знание простых правил позволит обезопасить себя и свою семью, а также сохранить Ваш домашний очаг.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МЧС России рекомендует: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внимательно изучите инструкцию по эксплуатации электроприбора;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проведите проверку исправности электроприборов;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следите за состоянием обогревательного прибора;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используйте приборы, изготовленные только промышленным способом, ни при каких обстоятельствах не использовать поврежденные, самодельные или «кустарные» электрообогреватели;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избегайте перегрузки на электросеть;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убедитесь, что штекер вставлен в розетку плотно, иначе обогреватель может перегреться и стать причиной пожара;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не оставляйте включенным электрообогреватели на ночь, не используйте их для сушки вещей;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электроприборы детям — не игрушка!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устанавливайте электрообогреватель на безопасном расстоянии от занавесок или мебели;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✔</w:t>
      </w:r>
      <w:r>
        <w:rPr/>
        <w:t>очищайте обогреватель от пыли.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✅</w:t>
      </w:r>
      <w:r>
        <w:rPr/>
        <w:t>Безопасность — ваша ответственность.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LibreOffice/7.3.2.2$Linux_X86_64 LibreOffice_project/49f2b1bff42cfccbd8f788c8dc32c1c309559be0</Application>
  <AppVersion>15.0000</AppVersion>
  <Pages>1</Pages>
  <Words>116</Words>
  <Characters>903</Characters>
  <CharactersWithSpaces>1007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2026-04-21T06:24:00Z</dcterms:created>
  <dc:creator>ARM10</dc:creator>
  <dc:description/>
  <dc:language>ru-RU</dc:language>
  <cp:lastModifiedBy/>
  <dcterms:modified xsi:type="dcterms:W3CDTF">2026-04-21T10:01:00Z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